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CBB3" w14:textId="2BB0D4DE" w:rsidR="00F85893" w:rsidRDefault="00F85893" w:rsidP="00F85893">
      <w:pPr>
        <w:jc w:val="center"/>
        <w:rPr>
          <w:b/>
          <w:bCs/>
          <w:rtl/>
        </w:rPr>
      </w:pPr>
      <w:r w:rsidRPr="00F85893">
        <w:rPr>
          <w:b/>
          <w:bCs/>
          <w:rtl/>
        </w:rPr>
        <w:t>מפרט טכני</w:t>
      </w:r>
      <w:r>
        <w:rPr>
          <w:rFonts w:hint="cs"/>
          <w:b/>
          <w:bCs/>
          <w:rtl/>
        </w:rPr>
        <w:t xml:space="preserve"> </w:t>
      </w:r>
      <w:r w:rsidR="00D442F2">
        <w:rPr>
          <w:rFonts w:hint="cs"/>
          <w:b/>
          <w:bCs/>
          <w:rtl/>
        </w:rPr>
        <w:t xml:space="preserve">-מזגן נייד - </w:t>
      </w:r>
      <w:r>
        <w:rPr>
          <w:rFonts w:hint="cs"/>
          <w:b/>
          <w:bCs/>
          <w:rtl/>
        </w:rPr>
        <w:t xml:space="preserve"> </w:t>
      </w:r>
      <w:r w:rsidRPr="00F85893">
        <w:rPr>
          <w:b/>
          <w:bCs/>
        </w:rPr>
        <w:t xml:space="preserve"> – PC-CMA</w:t>
      </w:r>
    </w:p>
    <w:tbl>
      <w:tblPr>
        <w:tblStyle w:val="ae"/>
        <w:bidiVisual/>
        <w:tblW w:w="10146" w:type="dxa"/>
        <w:tblLook w:val="04A0" w:firstRow="1" w:lastRow="0" w:firstColumn="1" w:lastColumn="0" w:noHBand="0" w:noVBand="1"/>
      </w:tblPr>
      <w:tblGrid>
        <w:gridCol w:w="4052"/>
        <w:gridCol w:w="3261"/>
        <w:gridCol w:w="2833"/>
      </w:tblGrid>
      <w:tr w:rsidR="00F85893" w14:paraId="18426019" w14:textId="77777777" w:rsidTr="00F85893">
        <w:tc>
          <w:tcPr>
            <w:tcW w:w="4052" w:type="dxa"/>
            <w:vAlign w:val="center"/>
          </w:tcPr>
          <w:p w14:paraId="0BDEBA85" w14:textId="74195F58" w:rsidR="00F85893" w:rsidRDefault="00F85893" w:rsidP="00F85893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פריט</w:t>
            </w:r>
          </w:p>
        </w:tc>
        <w:tc>
          <w:tcPr>
            <w:tcW w:w="3261" w:type="dxa"/>
            <w:vAlign w:val="center"/>
          </w:tcPr>
          <w:p w14:paraId="540C0737" w14:textId="03747C0C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</w:rPr>
              <w:t>PC10-CMA</w:t>
            </w:r>
          </w:p>
        </w:tc>
        <w:tc>
          <w:tcPr>
            <w:tcW w:w="2833" w:type="dxa"/>
            <w:vAlign w:val="center"/>
          </w:tcPr>
          <w:p w14:paraId="1783ED79" w14:textId="1E61955A" w:rsidR="00F85893" w:rsidRDefault="00F85893" w:rsidP="00F85893">
            <w:pPr>
              <w:spacing w:line="276" w:lineRule="auto"/>
              <w:jc w:val="center"/>
              <w:rPr>
                <w:b/>
                <w:bCs/>
              </w:rPr>
            </w:pPr>
            <w:r w:rsidRPr="00F85893">
              <w:rPr>
                <w:b/>
                <w:bCs/>
              </w:rPr>
              <w:t>PC11-CMA</w:t>
            </w:r>
          </w:p>
          <w:p w14:paraId="7A773AF8" w14:textId="082213E3" w:rsidR="00F85893" w:rsidRDefault="00F85893" w:rsidP="00F85893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(סוג </w:t>
            </w:r>
            <w:proofErr w:type="spellStart"/>
            <w:r>
              <w:rPr>
                <w:rFonts w:hint="cs"/>
                <w:b/>
                <w:bCs/>
                <w:rtl/>
              </w:rPr>
              <w:t>אינוורטר</w:t>
            </w:r>
            <w:proofErr w:type="spellEnd"/>
            <w:r>
              <w:rPr>
                <w:rFonts w:hint="cs"/>
                <w:b/>
                <w:bCs/>
                <w:rtl/>
              </w:rPr>
              <w:t>)</w:t>
            </w:r>
          </w:p>
        </w:tc>
      </w:tr>
      <w:tr w:rsidR="00F85893" w14:paraId="10C73A9C" w14:textId="77777777" w:rsidTr="00F85893">
        <w:tc>
          <w:tcPr>
            <w:tcW w:w="4052" w:type="dxa"/>
            <w:vAlign w:val="center"/>
          </w:tcPr>
          <w:p w14:paraId="57374C3C" w14:textId="7437150B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דגם</w:t>
            </w:r>
            <w:r w:rsidR="0094592A">
              <w:rPr>
                <w:rFonts w:hint="cs"/>
                <w:b/>
                <w:bCs/>
                <w:rtl/>
              </w:rPr>
              <w:t xml:space="preserve"> </w:t>
            </w:r>
            <w:r w:rsidRPr="00F85893">
              <w:rPr>
                <w:b/>
                <w:bCs/>
              </w:rPr>
              <w:t xml:space="preserve"> (GS/CE)</w:t>
            </w:r>
          </w:p>
        </w:tc>
        <w:tc>
          <w:tcPr>
            <w:tcW w:w="3261" w:type="dxa"/>
            <w:vAlign w:val="center"/>
          </w:tcPr>
          <w:p w14:paraId="29C270A3" w14:textId="26C78B50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PC10-CMA</w:t>
            </w:r>
          </w:p>
        </w:tc>
        <w:tc>
          <w:tcPr>
            <w:tcW w:w="2833" w:type="dxa"/>
            <w:vAlign w:val="center"/>
          </w:tcPr>
          <w:p w14:paraId="600D9799" w14:textId="57AE0ED5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PC11-CMA (Inverter)</w:t>
            </w:r>
          </w:p>
        </w:tc>
      </w:tr>
      <w:tr w:rsidR="00F85893" w14:paraId="474B4DFE" w14:textId="77777777" w:rsidTr="00F85893">
        <w:tc>
          <w:tcPr>
            <w:tcW w:w="4052" w:type="dxa"/>
            <w:vAlign w:val="center"/>
          </w:tcPr>
          <w:p w14:paraId="30F54C5B" w14:textId="4631E091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תפוקת קירור</w:t>
            </w:r>
            <w:r w:rsidRPr="00F85893">
              <w:rPr>
                <w:b/>
                <w:bCs/>
              </w:rPr>
              <w:t xml:space="preserve"> (W)</w:t>
            </w:r>
            <w:r w:rsidR="0094592A"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63B4C5D4" w14:textId="50384352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1000</w:t>
            </w:r>
          </w:p>
        </w:tc>
        <w:tc>
          <w:tcPr>
            <w:tcW w:w="2833" w:type="dxa"/>
            <w:vAlign w:val="center"/>
          </w:tcPr>
          <w:p w14:paraId="66845019" w14:textId="4B7BF07F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1100</w:t>
            </w:r>
          </w:p>
        </w:tc>
      </w:tr>
      <w:tr w:rsidR="00F85893" w14:paraId="76733123" w14:textId="77777777" w:rsidTr="00F85893">
        <w:tc>
          <w:tcPr>
            <w:tcW w:w="4052" w:type="dxa"/>
            <w:vAlign w:val="center"/>
          </w:tcPr>
          <w:p w14:paraId="1C3C2BA6" w14:textId="0280FFC2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תפוקת קירור</w:t>
            </w:r>
            <w:r w:rsidRPr="00F85893">
              <w:rPr>
                <w:b/>
                <w:bCs/>
              </w:rPr>
              <w:t xml:space="preserve"> (BTU)</w:t>
            </w:r>
            <w:r w:rsidR="0094592A"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56D44C96" w14:textId="197B70AA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35000</w:t>
            </w:r>
          </w:p>
        </w:tc>
        <w:tc>
          <w:tcPr>
            <w:tcW w:w="2833" w:type="dxa"/>
            <w:vAlign w:val="center"/>
          </w:tcPr>
          <w:p w14:paraId="46357AD3" w14:textId="6CC62049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4000</w:t>
            </w:r>
          </w:p>
        </w:tc>
      </w:tr>
      <w:tr w:rsidR="00F85893" w14:paraId="22D96A72" w14:textId="77777777" w:rsidTr="00F85893">
        <w:tc>
          <w:tcPr>
            <w:tcW w:w="4052" w:type="dxa"/>
            <w:vAlign w:val="center"/>
          </w:tcPr>
          <w:p w14:paraId="38E7A596" w14:textId="3D6D6BBD" w:rsidR="00F85893" w:rsidRDefault="00F85893" w:rsidP="00F85893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סילוק לחות</w:t>
            </w:r>
            <w:r>
              <w:rPr>
                <w:b/>
                <w:bCs/>
              </w:rPr>
              <w:t xml:space="preserve"> </w:t>
            </w:r>
            <w:r w:rsidRPr="00F85893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</w:t>
            </w:r>
            <w:r w:rsidRPr="00F85893">
              <w:rPr>
                <w:b/>
                <w:bCs/>
                <w:rtl/>
              </w:rPr>
              <w:t>ליטר/יום</w:t>
            </w:r>
            <w:r>
              <w:rPr>
                <w:rFonts w:hint="cs"/>
                <w:b/>
                <w:bCs/>
                <w:rtl/>
              </w:rPr>
              <w:t>)</w:t>
            </w:r>
            <w:r w:rsidRPr="00F85893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C ]</w:t>
            </w:r>
            <w:r w:rsidRPr="00F85893">
              <w:rPr>
                <w:b/>
                <w:bCs/>
                <w:rtl/>
              </w:rPr>
              <w:t>30°</w:t>
            </w:r>
            <w:r>
              <w:rPr>
                <w:b/>
                <w:bCs/>
              </w:rPr>
              <w:t>[</w:t>
            </w:r>
            <w:r w:rsidRPr="00F85893">
              <w:rPr>
                <w:b/>
                <w:bCs/>
              </w:rPr>
              <w:t xml:space="preserve"> RH80%</w:t>
            </w:r>
            <w:r>
              <w:rPr>
                <w:b/>
                <w:bCs/>
              </w:rPr>
              <w:t xml:space="preserve"> , </w:t>
            </w:r>
          </w:p>
        </w:tc>
        <w:tc>
          <w:tcPr>
            <w:tcW w:w="3261" w:type="dxa"/>
            <w:vAlign w:val="center"/>
          </w:tcPr>
          <w:p w14:paraId="547D242B" w14:textId="2F9DF55D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30</w:t>
            </w:r>
          </w:p>
        </w:tc>
        <w:tc>
          <w:tcPr>
            <w:tcW w:w="2833" w:type="dxa"/>
            <w:vAlign w:val="center"/>
          </w:tcPr>
          <w:p w14:paraId="369604E4" w14:textId="07D17CCB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30</w:t>
            </w:r>
          </w:p>
        </w:tc>
      </w:tr>
      <w:tr w:rsidR="00F85893" w14:paraId="10231087" w14:textId="77777777" w:rsidTr="00F85893">
        <w:tc>
          <w:tcPr>
            <w:tcW w:w="4052" w:type="dxa"/>
            <w:vAlign w:val="center"/>
          </w:tcPr>
          <w:p w14:paraId="019D30A0" w14:textId="690B4CDE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ספיקת אוויר (מ״ק/שעה)</w:t>
            </w:r>
          </w:p>
        </w:tc>
        <w:tc>
          <w:tcPr>
            <w:tcW w:w="3261" w:type="dxa"/>
            <w:vAlign w:val="center"/>
          </w:tcPr>
          <w:p w14:paraId="64853E9F" w14:textId="59DAAED3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220</w:t>
            </w:r>
          </w:p>
        </w:tc>
        <w:tc>
          <w:tcPr>
            <w:tcW w:w="2833" w:type="dxa"/>
            <w:vAlign w:val="center"/>
          </w:tcPr>
          <w:p w14:paraId="0FEEBA05" w14:textId="0AAD3D5C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20</w:t>
            </w:r>
          </w:p>
        </w:tc>
      </w:tr>
      <w:tr w:rsidR="00F85893" w14:paraId="477AB39D" w14:textId="77777777" w:rsidTr="00F85893">
        <w:tc>
          <w:tcPr>
            <w:tcW w:w="4052" w:type="dxa"/>
            <w:vAlign w:val="center"/>
          </w:tcPr>
          <w:p w14:paraId="466A82E2" w14:textId="4949560A" w:rsidR="00F85893" w:rsidRP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דירוג יעילות אנרגטית</w:t>
            </w:r>
          </w:p>
        </w:tc>
        <w:tc>
          <w:tcPr>
            <w:tcW w:w="3261" w:type="dxa"/>
            <w:vAlign w:val="center"/>
          </w:tcPr>
          <w:p w14:paraId="7BBE309B" w14:textId="3571BDC7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2.6</w:t>
            </w:r>
          </w:p>
        </w:tc>
        <w:tc>
          <w:tcPr>
            <w:tcW w:w="2833" w:type="dxa"/>
            <w:vAlign w:val="center"/>
          </w:tcPr>
          <w:p w14:paraId="752267AD" w14:textId="33179C15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3.6</w:t>
            </w:r>
          </w:p>
        </w:tc>
      </w:tr>
      <w:tr w:rsidR="00F85893" w14:paraId="05B779B8" w14:textId="77777777" w:rsidTr="00F85893">
        <w:tc>
          <w:tcPr>
            <w:tcW w:w="4052" w:type="dxa"/>
            <w:vAlign w:val="center"/>
          </w:tcPr>
          <w:p w14:paraId="49CD2B63" w14:textId="29E06A3A" w:rsidR="00F85893" w:rsidRP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רעש</w:t>
            </w:r>
            <w:r w:rsidR="0094592A">
              <w:rPr>
                <w:rFonts w:hint="cs"/>
                <w:b/>
                <w:bCs/>
                <w:rtl/>
              </w:rPr>
              <w:t xml:space="preserve"> </w:t>
            </w:r>
            <w:r w:rsidRPr="00F85893">
              <w:rPr>
                <w:b/>
                <w:bCs/>
              </w:rPr>
              <w:t xml:space="preserve"> (dB)</w:t>
            </w:r>
          </w:p>
        </w:tc>
        <w:tc>
          <w:tcPr>
            <w:tcW w:w="3261" w:type="dxa"/>
            <w:vAlign w:val="center"/>
          </w:tcPr>
          <w:p w14:paraId="3A7DEBC4" w14:textId="678A4F10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42–46</w:t>
            </w:r>
          </w:p>
        </w:tc>
        <w:tc>
          <w:tcPr>
            <w:tcW w:w="2833" w:type="dxa"/>
            <w:vAlign w:val="center"/>
          </w:tcPr>
          <w:p w14:paraId="732D21F9" w14:textId="2BCBAB2B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38–46</w:t>
            </w:r>
          </w:p>
        </w:tc>
      </w:tr>
      <w:tr w:rsidR="00F85893" w14:paraId="3A74CB07" w14:textId="77777777" w:rsidTr="00F85893">
        <w:tc>
          <w:tcPr>
            <w:tcW w:w="4052" w:type="dxa"/>
            <w:vAlign w:val="center"/>
          </w:tcPr>
          <w:p w14:paraId="1D2B4BE3" w14:textId="2D9D9C64" w:rsidR="00F85893" w:rsidRP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סוג קרר (גז קירור)</w:t>
            </w:r>
          </w:p>
        </w:tc>
        <w:tc>
          <w:tcPr>
            <w:tcW w:w="3261" w:type="dxa"/>
            <w:vAlign w:val="center"/>
          </w:tcPr>
          <w:p w14:paraId="777C810D" w14:textId="4007F580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R290 / R134a</w:t>
            </w:r>
          </w:p>
        </w:tc>
        <w:tc>
          <w:tcPr>
            <w:tcW w:w="2833" w:type="dxa"/>
            <w:vAlign w:val="center"/>
          </w:tcPr>
          <w:p w14:paraId="4F33AAF1" w14:textId="3F726CC9" w:rsid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t>R290</w:t>
            </w:r>
          </w:p>
        </w:tc>
      </w:tr>
      <w:tr w:rsidR="00F85893" w14:paraId="7B1E1785" w14:textId="77777777" w:rsidTr="00F85893">
        <w:tc>
          <w:tcPr>
            <w:tcW w:w="10146" w:type="dxa"/>
            <w:gridSpan w:val="3"/>
            <w:vAlign w:val="center"/>
          </w:tcPr>
          <w:p w14:paraId="0730EDC3" w14:textId="25C3DB17" w:rsidR="00F85893" w:rsidRPr="00F85893" w:rsidRDefault="00F85893" w:rsidP="00F85893">
            <w:pPr>
              <w:spacing w:line="276" w:lineRule="auto"/>
              <w:jc w:val="center"/>
            </w:pPr>
            <w:r w:rsidRPr="00F85893">
              <w:rPr>
                <w:b/>
                <w:bCs/>
                <w:rtl/>
              </w:rPr>
              <w:t>נתונים לוגיסטיים</w:t>
            </w:r>
          </w:p>
        </w:tc>
      </w:tr>
      <w:tr w:rsidR="00F85893" w14:paraId="5B8D1562" w14:textId="77777777" w:rsidTr="00F85893">
        <w:tc>
          <w:tcPr>
            <w:tcW w:w="4052" w:type="dxa"/>
            <w:vAlign w:val="center"/>
          </w:tcPr>
          <w:p w14:paraId="4C7946AC" w14:textId="6193C29A" w:rsidR="00F85893" w:rsidRP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משקל נטו (ק״ג)</w:t>
            </w:r>
          </w:p>
        </w:tc>
        <w:tc>
          <w:tcPr>
            <w:tcW w:w="3261" w:type="dxa"/>
            <w:vAlign w:val="center"/>
          </w:tcPr>
          <w:p w14:paraId="639909FA" w14:textId="046DA100" w:rsidR="00F85893" w:rsidRPr="00F85893" w:rsidRDefault="00F85893" w:rsidP="00F85893">
            <w:pPr>
              <w:spacing w:line="276" w:lineRule="auto"/>
              <w:jc w:val="center"/>
            </w:pPr>
            <w:r w:rsidRPr="00F85893">
              <w:t>14</w:t>
            </w:r>
          </w:p>
        </w:tc>
        <w:tc>
          <w:tcPr>
            <w:tcW w:w="2833" w:type="dxa"/>
            <w:vAlign w:val="center"/>
          </w:tcPr>
          <w:p w14:paraId="447A8103" w14:textId="77777777" w:rsidR="00F85893" w:rsidRDefault="00F85893" w:rsidP="00F85893">
            <w:pPr>
              <w:spacing w:line="276" w:lineRule="auto"/>
              <w:jc w:val="center"/>
            </w:pPr>
            <w:r w:rsidRPr="00F85893">
              <w:t xml:space="preserve">8 + 1.5 </w:t>
            </w:r>
          </w:p>
          <w:p w14:paraId="01209F54" w14:textId="2BB9F3FA" w:rsidR="00F85893" w:rsidRPr="00F85893" w:rsidRDefault="00F85893" w:rsidP="00F85893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(מתאם)</w:t>
            </w:r>
          </w:p>
        </w:tc>
      </w:tr>
      <w:tr w:rsidR="00F85893" w14:paraId="5BE99EAA" w14:textId="77777777" w:rsidTr="00F85893">
        <w:tc>
          <w:tcPr>
            <w:tcW w:w="4052" w:type="dxa"/>
            <w:vAlign w:val="center"/>
          </w:tcPr>
          <w:p w14:paraId="4E7A2F76" w14:textId="7C9D8A66" w:rsidR="00F85893" w:rsidRP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משקל ברוטו (ק״ג)</w:t>
            </w:r>
          </w:p>
        </w:tc>
        <w:tc>
          <w:tcPr>
            <w:tcW w:w="3261" w:type="dxa"/>
            <w:vAlign w:val="center"/>
          </w:tcPr>
          <w:p w14:paraId="407BA586" w14:textId="7CC62E4D" w:rsidR="00F85893" w:rsidRPr="00F85893" w:rsidRDefault="00F85893" w:rsidP="00F85893">
            <w:pPr>
              <w:spacing w:line="276" w:lineRule="auto"/>
              <w:jc w:val="center"/>
            </w:pPr>
            <w:r w:rsidRPr="00F85893">
              <w:t>16</w:t>
            </w:r>
          </w:p>
        </w:tc>
        <w:tc>
          <w:tcPr>
            <w:tcW w:w="2833" w:type="dxa"/>
            <w:vAlign w:val="center"/>
          </w:tcPr>
          <w:p w14:paraId="6289CF7B" w14:textId="15E7E290" w:rsidR="00F85893" w:rsidRPr="00F85893" w:rsidRDefault="00F85893" w:rsidP="00F85893">
            <w:pPr>
              <w:spacing w:line="276" w:lineRule="auto"/>
              <w:jc w:val="center"/>
            </w:pPr>
            <w:r w:rsidRPr="00F85893">
              <w:t>11.5</w:t>
            </w:r>
          </w:p>
        </w:tc>
      </w:tr>
      <w:tr w:rsidR="00F85893" w14:paraId="030FA129" w14:textId="77777777" w:rsidTr="00F85893">
        <w:tc>
          <w:tcPr>
            <w:tcW w:w="4052" w:type="dxa"/>
            <w:vAlign w:val="center"/>
          </w:tcPr>
          <w:p w14:paraId="2C78B8B3" w14:textId="42D35FF1" w:rsidR="00F85893" w:rsidRP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מידות יחידה (מ״מ)</w:t>
            </w:r>
          </w:p>
        </w:tc>
        <w:tc>
          <w:tcPr>
            <w:tcW w:w="6094" w:type="dxa"/>
            <w:gridSpan w:val="2"/>
            <w:vAlign w:val="center"/>
          </w:tcPr>
          <w:p w14:paraId="007DC6A1" w14:textId="77777777" w:rsidR="00F85893" w:rsidRPr="00F85893" w:rsidRDefault="00F85893" w:rsidP="00F85893">
            <w:pPr>
              <w:jc w:val="center"/>
            </w:pPr>
            <w:r w:rsidRPr="00F85893">
              <w:t>W302 × D540 × H345</w:t>
            </w:r>
          </w:p>
          <w:p w14:paraId="2C7E4451" w14:textId="77777777" w:rsidR="00F85893" w:rsidRPr="00F85893" w:rsidRDefault="00F85893" w:rsidP="00F85893">
            <w:pPr>
              <w:spacing w:line="276" w:lineRule="auto"/>
              <w:jc w:val="center"/>
            </w:pPr>
          </w:p>
        </w:tc>
      </w:tr>
      <w:tr w:rsidR="00F85893" w14:paraId="0D539F2B" w14:textId="77777777" w:rsidTr="00F85893">
        <w:tc>
          <w:tcPr>
            <w:tcW w:w="4052" w:type="dxa"/>
            <w:vAlign w:val="center"/>
          </w:tcPr>
          <w:p w14:paraId="09A64B2F" w14:textId="4214882D" w:rsidR="00F85893" w:rsidRPr="00F85893" w:rsidRDefault="00F85893" w:rsidP="00F85893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מידות אריזה (מ״מ)</w:t>
            </w:r>
          </w:p>
        </w:tc>
        <w:tc>
          <w:tcPr>
            <w:tcW w:w="6094" w:type="dxa"/>
            <w:gridSpan w:val="2"/>
            <w:vAlign w:val="center"/>
          </w:tcPr>
          <w:p w14:paraId="08F99435" w14:textId="77777777" w:rsidR="00F85893" w:rsidRPr="00F85893" w:rsidRDefault="00F85893" w:rsidP="00F85893">
            <w:pPr>
              <w:jc w:val="center"/>
              <w:rPr>
                <w:rFonts w:hint="cs"/>
                <w:rtl/>
              </w:rPr>
            </w:pPr>
            <w:r w:rsidRPr="00F85893">
              <w:t>W331 × D690 × H382</w:t>
            </w:r>
          </w:p>
          <w:p w14:paraId="2DED8D54" w14:textId="77777777" w:rsidR="00F85893" w:rsidRPr="00F85893" w:rsidRDefault="00F85893" w:rsidP="00F85893">
            <w:pPr>
              <w:spacing w:line="276" w:lineRule="auto"/>
              <w:jc w:val="center"/>
            </w:pPr>
          </w:p>
        </w:tc>
      </w:tr>
      <w:tr w:rsidR="00F85893" w14:paraId="0632C4D0" w14:textId="77777777" w:rsidTr="00F85893">
        <w:tc>
          <w:tcPr>
            <w:tcW w:w="4052" w:type="dxa"/>
            <w:vAlign w:val="center"/>
          </w:tcPr>
          <w:p w14:paraId="5C0DEB51" w14:textId="0FBA155F" w:rsidR="00F85893" w:rsidRPr="00F85893" w:rsidRDefault="00F85893" w:rsidP="00F85893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 w:rsidRPr="00F85893">
              <w:rPr>
                <w:b/>
                <w:bCs/>
                <w:rtl/>
              </w:rPr>
              <w:t>טעינת מכולה</w:t>
            </w:r>
            <w:r>
              <w:rPr>
                <w:b/>
                <w:bCs/>
              </w:rPr>
              <w:t xml:space="preserve"> </w:t>
            </w:r>
            <w:r w:rsidRPr="00F85893">
              <w:rPr>
                <w:b/>
                <w:bCs/>
              </w:rPr>
              <w:t xml:space="preserve"> (20FT / 40GP / 40HQ)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094" w:type="dxa"/>
            <w:gridSpan w:val="2"/>
            <w:vAlign w:val="center"/>
          </w:tcPr>
          <w:p w14:paraId="0E9506CE" w14:textId="7CFF33CC" w:rsidR="00F85893" w:rsidRPr="00F85893" w:rsidRDefault="00F85893" w:rsidP="00F85893">
            <w:pPr>
              <w:spacing w:line="276" w:lineRule="auto"/>
              <w:jc w:val="center"/>
            </w:pPr>
            <w:r w:rsidRPr="00F85893">
              <w:t>336 / 714 / 714</w:t>
            </w:r>
          </w:p>
        </w:tc>
      </w:tr>
    </w:tbl>
    <w:p w14:paraId="26C8A1FD" w14:textId="77777777" w:rsidR="00F85893" w:rsidRDefault="00F85893" w:rsidP="00F85893">
      <w:pPr>
        <w:jc w:val="center"/>
        <w:rPr>
          <w:b/>
          <w:bCs/>
          <w:rtl/>
        </w:rPr>
      </w:pPr>
    </w:p>
    <w:p w14:paraId="325C7C20" w14:textId="37118F3E" w:rsidR="00F85893" w:rsidRPr="00F85893" w:rsidRDefault="00685D9E" w:rsidP="00F85893">
      <w:pPr>
        <w:spacing w:before="0" w:after="160" w:line="259" w:lineRule="auto"/>
        <w:rPr>
          <w:b/>
          <w:bCs/>
        </w:rPr>
      </w:pPr>
      <w:r>
        <w:rPr>
          <w:rFonts w:hint="cs"/>
          <w:b/>
          <w:bCs/>
          <w:rtl/>
        </w:rPr>
        <w:t xml:space="preserve">טבלת תפקודים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PC-CMA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4951"/>
      </w:tblGrid>
      <w:tr w:rsidR="00685D9E" w14:paraId="7F7814C4" w14:textId="77777777" w:rsidTr="00685D9E">
        <w:tc>
          <w:tcPr>
            <w:tcW w:w="5228" w:type="dxa"/>
            <w:vAlign w:val="center"/>
          </w:tcPr>
          <w:p w14:paraId="2436D2F9" w14:textId="7E06C007" w:rsidR="00685D9E" w:rsidRDefault="00685D9E" w:rsidP="00685D9E">
            <w:pPr>
              <w:spacing w:before="0" w:after="160" w:line="259" w:lineRule="auto"/>
              <w:jc w:val="center"/>
              <w:rPr>
                <w:rFonts w:hint="cs"/>
                <w:b/>
                <w:bCs/>
                <w:rtl/>
              </w:rPr>
            </w:pPr>
            <w:r w:rsidRPr="00685D9E">
              <w:rPr>
                <w:b/>
                <w:bCs/>
                <w:rtl/>
              </w:rPr>
              <w:t>לוח בקרה</w:t>
            </w:r>
          </w:p>
        </w:tc>
        <w:tc>
          <w:tcPr>
            <w:tcW w:w="4951" w:type="dxa"/>
            <w:vAlign w:val="center"/>
          </w:tcPr>
          <w:p w14:paraId="664851D4" w14:textId="65830D82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rPr>
                <w:b/>
                <w:bCs/>
                <w:rtl/>
              </w:rPr>
              <w:t>משטח מגע</w:t>
            </w:r>
            <w:r w:rsidR="00787B40">
              <w:rPr>
                <w:rFonts w:hint="cs"/>
                <w:b/>
                <w:bCs/>
                <w:rtl/>
              </w:rPr>
              <w:t xml:space="preserve"> </w:t>
            </w:r>
            <w:r w:rsidRPr="00685D9E">
              <w:rPr>
                <w:b/>
                <w:bCs/>
              </w:rPr>
              <w:t xml:space="preserve"> (Touch Pad)</w:t>
            </w:r>
          </w:p>
        </w:tc>
      </w:tr>
      <w:tr w:rsidR="00795529" w14:paraId="37BF6858" w14:textId="77777777" w:rsidTr="00685D9E">
        <w:tc>
          <w:tcPr>
            <w:tcW w:w="5228" w:type="dxa"/>
            <w:vAlign w:val="center"/>
          </w:tcPr>
          <w:p w14:paraId="77E80A14" w14:textId="15E0B81A" w:rsidR="00795529" w:rsidRPr="00685D9E" w:rsidRDefault="00795529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סוג מנוע </w:t>
            </w:r>
          </w:p>
        </w:tc>
        <w:tc>
          <w:tcPr>
            <w:tcW w:w="4951" w:type="dxa"/>
            <w:vAlign w:val="center"/>
          </w:tcPr>
          <w:p w14:paraId="1BD79016" w14:textId="60F7486B" w:rsidR="00795529" w:rsidRPr="00685D9E" w:rsidRDefault="00D442F2" w:rsidP="00685D9E">
            <w:pPr>
              <w:spacing w:before="0" w:after="160" w:line="259" w:lineRule="auto"/>
              <w:jc w:val="center"/>
            </w:pPr>
            <w:r>
              <w:t>DC</w:t>
            </w:r>
          </w:p>
        </w:tc>
      </w:tr>
      <w:tr w:rsidR="00795529" w14:paraId="49DF8C43" w14:textId="77777777" w:rsidTr="00685D9E">
        <w:tc>
          <w:tcPr>
            <w:tcW w:w="5228" w:type="dxa"/>
            <w:vAlign w:val="center"/>
          </w:tcPr>
          <w:p w14:paraId="4512D554" w14:textId="5C6DC85C" w:rsidR="00795529" w:rsidRPr="00685D9E" w:rsidRDefault="00795529" w:rsidP="00685D9E">
            <w:pPr>
              <w:spacing w:before="0" w:after="160" w:line="259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מדחס </w:t>
            </w:r>
          </w:p>
        </w:tc>
        <w:tc>
          <w:tcPr>
            <w:tcW w:w="4951" w:type="dxa"/>
            <w:vAlign w:val="center"/>
          </w:tcPr>
          <w:p w14:paraId="7E8EDDCA" w14:textId="3CAEBC7F" w:rsidR="00795529" w:rsidRPr="00685D9E" w:rsidRDefault="00795529" w:rsidP="00685D9E">
            <w:pPr>
              <w:spacing w:before="0" w:after="160" w:line="259" w:lineRule="auto"/>
              <w:jc w:val="center"/>
            </w:pPr>
            <w:r>
              <w:rPr>
                <w:rFonts w:hint="cs"/>
                <w:rtl/>
              </w:rPr>
              <w:t>מדחס כפול גלילים</w:t>
            </w:r>
          </w:p>
        </w:tc>
      </w:tr>
      <w:tr w:rsidR="00795529" w14:paraId="6C3738F4" w14:textId="77777777" w:rsidTr="00685D9E">
        <w:tc>
          <w:tcPr>
            <w:tcW w:w="5228" w:type="dxa"/>
            <w:vAlign w:val="center"/>
          </w:tcPr>
          <w:p w14:paraId="262226B6" w14:textId="484BD62B" w:rsidR="00795529" w:rsidRDefault="00795529" w:rsidP="00685D9E">
            <w:pPr>
              <w:spacing w:before="0" w:after="160" w:line="259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מצבי פעולה</w:t>
            </w:r>
          </w:p>
        </w:tc>
        <w:tc>
          <w:tcPr>
            <w:tcW w:w="4951" w:type="dxa"/>
            <w:vAlign w:val="center"/>
          </w:tcPr>
          <w:p w14:paraId="0733E079" w14:textId="7800CF46" w:rsidR="00795529" w:rsidRDefault="00795529" w:rsidP="00685D9E">
            <w:pPr>
              <w:spacing w:before="0" w:after="160" w:line="259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קירור/ייבוש/מאוורר</w:t>
            </w:r>
          </w:p>
        </w:tc>
      </w:tr>
      <w:tr w:rsidR="00685D9E" w14:paraId="2EC5B6E1" w14:textId="77777777" w:rsidTr="00685D9E">
        <w:tc>
          <w:tcPr>
            <w:tcW w:w="5228" w:type="dxa"/>
            <w:vAlign w:val="center"/>
          </w:tcPr>
          <w:p w14:paraId="3CC1B2D7" w14:textId="0B2BA5E7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rPr>
                <w:b/>
                <w:bCs/>
                <w:rtl/>
              </w:rPr>
              <w:t>מהירויות מאוורר</w:t>
            </w:r>
          </w:p>
        </w:tc>
        <w:tc>
          <w:tcPr>
            <w:tcW w:w="4951" w:type="dxa"/>
            <w:vAlign w:val="center"/>
          </w:tcPr>
          <w:p w14:paraId="6DF6C3E2" w14:textId="7DBF8E37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t>2</w:t>
            </w:r>
          </w:p>
        </w:tc>
      </w:tr>
      <w:tr w:rsidR="00685D9E" w14:paraId="123B4A89" w14:textId="77777777" w:rsidTr="00685D9E">
        <w:tc>
          <w:tcPr>
            <w:tcW w:w="5228" w:type="dxa"/>
            <w:vAlign w:val="center"/>
          </w:tcPr>
          <w:p w14:paraId="7205A04A" w14:textId="24883A3B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rPr>
                <w:b/>
                <w:bCs/>
                <w:rtl/>
              </w:rPr>
              <w:t>טיימר</w:t>
            </w:r>
          </w:p>
        </w:tc>
        <w:tc>
          <w:tcPr>
            <w:tcW w:w="4951" w:type="dxa"/>
            <w:vAlign w:val="center"/>
          </w:tcPr>
          <w:p w14:paraId="5CE32CD2" w14:textId="0C60B007" w:rsidR="00685D9E" w:rsidRDefault="00685D9E" w:rsidP="00685D9E">
            <w:pPr>
              <w:spacing w:before="0" w:after="160" w:line="259" w:lineRule="auto"/>
              <w:jc w:val="center"/>
              <w:rPr>
                <w:rFonts w:hint="cs"/>
                <w:b/>
                <w:bCs/>
                <w:rtl/>
              </w:rPr>
            </w:pPr>
            <w:r w:rsidRPr="00685D9E">
              <w:t>0–</w:t>
            </w:r>
            <w:proofErr w:type="gramStart"/>
            <w:r w:rsidRPr="00685D9E">
              <w:t xml:space="preserve">24 </w:t>
            </w:r>
            <w:r>
              <w:rPr>
                <w:rFonts w:hint="cs"/>
                <w:rtl/>
              </w:rPr>
              <w:t xml:space="preserve"> </w:t>
            </w:r>
            <w:r w:rsidRPr="00685D9E">
              <w:rPr>
                <w:rtl/>
              </w:rPr>
              <w:t>שעות</w:t>
            </w:r>
            <w:proofErr w:type="gramEnd"/>
          </w:p>
        </w:tc>
      </w:tr>
      <w:tr w:rsidR="00685D9E" w14:paraId="59438083" w14:textId="77777777" w:rsidTr="00685D9E">
        <w:tc>
          <w:tcPr>
            <w:tcW w:w="5228" w:type="dxa"/>
            <w:vAlign w:val="center"/>
          </w:tcPr>
          <w:p w14:paraId="07A71FDF" w14:textId="36DA3AF3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rPr>
                <w:b/>
                <w:bCs/>
                <w:rtl/>
              </w:rPr>
              <w:t>ייבוש לחות</w:t>
            </w:r>
            <w:r w:rsidRPr="00685D9E">
              <w:rPr>
                <w:b/>
                <w:bCs/>
              </w:rPr>
              <w:t xml:space="preserve"> (Dehumidifying)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951" w:type="dxa"/>
            <w:vAlign w:val="center"/>
          </w:tcPr>
          <w:p w14:paraId="317E6709" w14:textId="2F929F8C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rPr>
                <w:rFonts w:ascii="Segoe UI Symbol" w:hAnsi="Segoe UI Symbol" w:cs="Segoe UI Symbol"/>
              </w:rPr>
              <w:t>✓</w:t>
            </w:r>
          </w:p>
        </w:tc>
      </w:tr>
      <w:tr w:rsidR="00685D9E" w14:paraId="7259720D" w14:textId="77777777" w:rsidTr="00685D9E">
        <w:tc>
          <w:tcPr>
            <w:tcW w:w="5228" w:type="dxa"/>
            <w:vAlign w:val="center"/>
          </w:tcPr>
          <w:p w14:paraId="0DA5FCEE" w14:textId="6D144D1F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rPr>
                <w:b/>
                <w:bCs/>
                <w:rtl/>
              </w:rPr>
              <w:t>הפשרה עצמית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85D9E">
              <w:rPr>
                <w:b/>
                <w:bCs/>
              </w:rPr>
              <w:t xml:space="preserve"> (Self-Defrosting)</w:t>
            </w:r>
          </w:p>
        </w:tc>
        <w:tc>
          <w:tcPr>
            <w:tcW w:w="4951" w:type="dxa"/>
            <w:vAlign w:val="center"/>
          </w:tcPr>
          <w:p w14:paraId="33E4FA0C" w14:textId="26FF906F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rPr>
                <w:rFonts w:ascii="Segoe UI Symbol" w:hAnsi="Segoe UI Symbol" w:cs="Segoe UI Symbol"/>
              </w:rPr>
              <w:t>✓</w:t>
            </w:r>
          </w:p>
        </w:tc>
      </w:tr>
      <w:tr w:rsidR="00685D9E" w14:paraId="5F6BBC0B" w14:textId="77777777" w:rsidTr="00685D9E">
        <w:tc>
          <w:tcPr>
            <w:tcW w:w="5228" w:type="dxa"/>
            <w:vAlign w:val="center"/>
          </w:tcPr>
          <w:p w14:paraId="6C7958CD" w14:textId="057AFA6A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rPr>
                <w:b/>
                <w:bCs/>
                <w:rtl/>
              </w:rPr>
              <w:t>אבחון עצמי</w:t>
            </w:r>
            <w:r w:rsidRPr="00685D9E">
              <w:rPr>
                <w:b/>
                <w:bCs/>
              </w:rPr>
              <w:t xml:space="preserve"> (Self-Diagnosis)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951" w:type="dxa"/>
            <w:vAlign w:val="center"/>
          </w:tcPr>
          <w:p w14:paraId="0650A8E3" w14:textId="3554AC3F" w:rsidR="00685D9E" w:rsidRDefault="00685D9E" w:rsidP="00685D9E">
            <w:pPr>
              <w:spacing w:before="0" w:after="160" w:line="259" w:lineRule="auto"/>
              <w:jc w:val="center"/>
              <w:rPr>
                <w:b/>
                <w:bCs/>
                <w:rtl/>
              </w:rPr>
            </w:pPr>
            <w:r w:rsidRPr="00685D9E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71D52503" w14:textId="4D8EECD9" w:rsidR="00795529" w:rsidRDefault="00795529" w:rsidP="00795529">
      <w:pPr>
        <w:rPr>
          <w:b/>
          <w:bCs/>
          <w:rtl/>
        </w:rPr>
      </w:pPr>
    </w:p>
    <w:p w14:paraId="4128D780" w14:textId="77777777" w:rsidR="00795529" w:rsidRPr="009E5DFD" w:rsidRDefault="00795529" w:rsidP="009E5DFD">
      <w:pPr>
        <w:jc w:val="center"/>
        <w:rPr>
          <w:b/>
          <w:bCs/>
        </w:rPr>
      </w:pPr>
    </w:p>
    <w:p w14:paraId="5CCD1E48" w14:textId="32EFED6E" w:rsidR="009E5DFD" w:rsidRPr="009E5DFD" w:rsidRDefault="009E5DFD" w:rsidP="009E5DFD">
      <w:pPr>
        <w:jc w:val="center"/>
        <w:rPr>
          <w:b/>
          <w:bCs/>
        </w:rPr>
      </w:pPr>
    </w:p>
    <w:p w14:paraId="4C2BFDC7" w14:textId="77777777" w:rsidR="009E5DFD" w:rsidRDefault="009E5DFD" w:rsidP="009E5DFD">
      <w:pPr>
        <w:rPr>
          <w:rFonts w:hint="cs"/>
        </w:rPr>
      </w:pPr>
    </w:p>
    <w:sectPr w:rsidR="009E5DFD" w:rsidSect="00F8589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93"/>
    <w:rsid w:val="00400E30"/>
    <w:rsid w:val="0045669F"/>
    <w:rsid w:val="004730E0"/>
    <w:rsid w:val="00685D9E"/>
    <w:rsid w:val="00787B40"/>
    <w:rsid w:val="00795529"/>
    <w:rsid w:val="0094592A"/>
    <w:rsid w:val="009E5DFD"/>
    <w:rsid w:val="00BD01D6"/>
    <w:rsid w:val="00D442F2"/>
    <w:rsid w:val="00F8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1BB2"/>
  <w15:chartTrackingRefBased/>
  <w15:docId w15:val="{C69A6E40-2749-499C-81C7-9B1DFE26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he-IL"/>
      </w:rPr>
    </w:rPrDefault>
    <w:pPrDefault>
      <w:pPr>
        <w:bidi/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93"/>
  </w:style>
  <w:style w:type="paragraph" w:styleId="1">
    <w:name w:val="heading 1"/>
    <w:basedOn w:val="a"/>
    <w:next w:val="a"/>
    <w:link w:val="10"/>
    <w:uiPriority w:val="9"/>
    <w:qFormat/>
    <w:rsid w:val="00F8589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89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89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89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89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89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89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89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89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8589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כותרת 2 תו"/>
    <w:basedOn w:val="a0"/>
    <w:link w:val="2"/>
    <w:uiPriority w:val="9"/>
    <w:semiHidden/>
    <w:rsid w:val="00F85893"/>
    <w:rPr>
      <w:caps/>
      <w:spacing w:val="15"/>
      <w:shd w:val="clear" w:color="auto" w:fill="D9E2F3" w:themeFill="accent1" w:themeFillTint="33"/>
    </w:rPr>
  </w:style>
  <w:style w:type="character" w:customStyle="1" w:styleId="30">
    <w:name w:val="כותרת 3 תו"/>
    <w:basedOn w:val="a0"/>
    <w:link w:val="3"/>
    <w:uiPriority w:val="9"/>
    <w:semiHidden/>
    <w:rsid w:val="00F85893"/>
    <w:rPr>
      <w:caps/>
      <w:color w:val="1F3763" w:themeColor="accent1" w:themeShade="7F"/>
      <w:spacing w:val="15"/>
    </w:rPr>
  </w:style>
  <w:style w:type="character" w:customStyle="1" w:styleId="40">
    <w:name w:val="כותרת 4 תו"/>
    <w:basedOn w:val="a0"/>
    <w:link w:val="4"/>
    <w:uiPriority w:val="9"/>
    <w:semiHidden/>
    <w:rsid w:val="00F85893"/>
    <w:rPr>
      <w:caps/>
      <w:color w:val="2F5496" w:themeColor="accent1" w:themeShade="BF"/>
      <w:spacing w:val="10"/>
    </w:rPr>
  </w:style>
  <w:style w:type="character" w:customStyle="1" w:styleId="50">
    <w:name w:val="כותרת 5 תו"/>
    <w:basedOn w:val="a0"/>
    <w:link w:val="5"/>
    <w:uiPriority w:val="9"/>
    <w:semiHidden/>
    <w:rsid w:val="00F85893"/>
    <w:rPr>
      <w:caps/>
      <w:color w:val="2F5496" w:themeColor="accent1" w:themeShade="BF"/>
      <w:spacing w:val="10"/>
    </w:rPr>
  </w:style>
  <w:style w:type="character" w:customStyle="1" w:styleId="60">
    <w:name w:val="כותרת 6 תו"/>
    <w:basedOn w:val="a0"/>
    <w:link w:val="6"/>
    <w:uiPriority w:val="9"/>
    <w:semiHidden/>
    <w:rsid w:val="00F85893"/>
    <w:rPr>
      <w:caps/>
      <w:color w:val="2F5496" w:themeColor="accent1" w:themeShade="BF"/>
      <w:spacing w:val="10"/>
    </w:rPr>
  </w:style>
  <w:style w:type="character" w:customStyle="1" w:styleId="70">
    <w:name w:val="כותרת 7 תו"/>
    <w:basedOn w:val="a0"/>
    <w:link w:val="7"/>
    <w:uiPriority w:val="9"/>
    <w:semiHidden/>
    <w:rsid w:val="00F85893"/>
    <w:rPr>
      <w:caps/>
      <w:color w:val="2F5496" w:themeColor="accent1" w:themeShade="BF"/>
      <w:spacing w:val="10"/>
    </w:rPr>
  </w:style>
  <w:style w:type="character" w:customStyle="1" w:styleId="80">
    <w:name w:val="כותרת 8 תו"/>
    <w:basedOn w:val="a0"/>
    <w:link w:val="8"/>
    <w:uiPriority w:val="9"/>
    <w:semiHidden/>
    <w:rsid w:val="00F85893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F85893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8589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F8589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8589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כותרת משנה תו"/>
    <w:basedOn w:val="a0"/>
    <w:link w:val="a5"/>
    <w:uiPriority w:val="11"/>
    <w:rsid w:val="00F85893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F85893"/>
    <w:rPr>
      <w:i/>
      <w:iCs/>
      <w:sz w:val="24"/>
      <w:szCs w:val="24"/>
    </w:rPr>
  </w:style>
  <w:style w:type="character" w:customStyle="1" w:styleId="a8">
    <w:name w:val="ציטוט תו"/>
    <w:basedOn w:val="a0"/>
    <w:link w:val="a7"/>
    <w:uiPriority w:val="29"/>
    <w:rsid w:val="00F85893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F85893"/>
    <w:pPr>
      <w:ind w:left="720"/>
      <w:contextualSpacing/>
    </w:pPr>
  </w:style>
  <w:style w:type="character" w:styleId="aa">
    <w:name w:val="Intense Emphasis"/>
    <w:uiPriority w:val="21"/>
    <w:qFormat/>
    <w:rsid w:val="00F85893"/>
    <w:rPr>
      <w:b/>
      <w:bCs/>
      <w:caps/>
      <w:color w:val="1F3763" w:themeColor="accent1" w:themeShade="7F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F8589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c">
    <w:name w:val="ציטוט חזק תו"/>
    <w:basedOn w:val="a0"/>
    <w:link w:val="ab"/>
    <w:uiPriority w:val="30"/>
    <w:rsid w:val="00F85893"/>
    <w:rPr>
      <w:color w:val="4472C4" w:themeColor="accent1"/>
      <w:sz w:val="24"/>
      <w:szCs w:val="24"/>
    </w:rPr>
  </w:style>
  <w:style w:type="character" w:styleId="ad">
    <w:name w:val="Intense Reference"/>
    <w:uiPriority w:val="32"/>
    <w:qFormat/>
    <w:rsid w:val="00F85893"/>
    <w:rPr>
      <w:b/>
      <w:bCs/>
      <w:i/>
      <w:iCs/>
      <w:caps/>
      <w:color w:val="4472C4" w:themeColor="accent1"/>
    </w:rPr>
  </w:style>
  <w:style w:type="table" w:styleId="ae">
    <w:name w:val="Table Grid"/>
    <w:basedOn w:val="a1"/>
    <w:uiPriority w:val="39"/>
    <w:rsid w:val="00F8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F85893"/>
    <w:rPr>
      <w:b/>
      <w:bCs/>
      <w:color w:val="2F5496" w:themeColor="accent1" w:themeShade="BF"/>
      <w:sz w:val="16"/>
      <w:szCs w:val="16"/>
    </w:rPr>
  </w:style>
  <w:style w:type="character" w:styleId="af0">
    <w:name w:val="Strong"/>
    <w:uiPriority w:val="22"/>
    <w:qFormat/>
    <w:rsid w:val="00F85893"/>
    <w:rPr>
      <w:b/>
      <w:bCs/>
    </w:rPr>
  </w:style>
  <w:style w:type="character" w:styleId="af1">
    <w:name w:val="Emphasis"/>
    <w:uiPriority w:val="20"/>
    <w:qFormat/>
    <w:rsid w:val="00F85893"/>
    <w:rPr>
      <w:caps/>
      <w:color w:val="1F3763" w:themeColor="accent1" w:themeShade="7F"/>
      <w:spacing w:val="5"/>
    </w:rPr>
  </w:style>
  <w:style w:type="paragraph" w:styleId="af2">
    <w:name w:val="No Spacing"/>
    <w:uiPriority w:val="1"/>
    <w:qFormat/>
    <w:rsid w:val="00F85893"/>
    <w:pPr>
      <w:spacing w:after="0" w:line="240" w:lineRule="auto"/>
    </w:pPr>
  </w:style>
  <w:style w:type="character" w:styleId="af3">
    <w:name w:val="Subtle Emphasis"/>
    <w:uiPriority w:val="19"/>
    <w:qFormat/>
    <w:rsid w:val="00F85893"/>
    <w:rPr>
      <w:i/>
      <w:iCs/>
      <w:color w:val="1F3763" w:themeColor="accent1" w:themeShade="7F"/>
    </w:rPr>
  </w:style>
  <w:style w:type="character" w:styleId="af4">
    <w:name w:val="Subtle Reference"/>
    <w:uiPriority w:val="31"/>
    <w:qFormat/>
    <w:rsid w:val="00F85893"/>
    <w:rPr>
      <w:b/>
      <w:bCs/>
      <w:color w:val="4472C4" w:themeColor="accent1"/>
    </w:rPr>
  </w:style>
  <w:style w:type="character" w:styleId="af5">
    <w:name w:val="Book Title"/>
    <w:uiPriority w:val="33"/>
    <w:qFormat/>
    <w:rsid w:val="00F85893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F858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לימור גרינברג</dc:creator>
  <cp:keywords/>
  <dc:description/>
  <cp:lastModifiedBy>לימור גרינברג</cp:lastModifiedBy>
  <cp:revision>4</cp:revision>
  <dcterms:created xsi:type="dcterms:W3CDTF">2026-02-15T08:55:00Z</dcterms:created>
  <dcterms:modified xsi:type="dcterms:W3CDTF">2026-02-15T09:59:00Z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c7037bde-b109-4605-90b7-0f9f2f435a83</vt:lpwstr>
  </property>
  <property fmtid="{D5CDD505-2E9C-101B-9397-08002B2CF9AE}" pid="3" name="MSIP_Label_00a81dea-4d6c-46c2-b66b-652ec1fb581d_Enabled">
    <vt:lpwstr>true</vt:lpwstr>
  </property>
  <property fmtid="{D5CDD505-2E9C-101B-9397-08002B2CF9AE}" pid="4" name="MSIP_Label_00a81dea-4d6c-46c2-b66b-652ec1fb581d_SetDate">
    <vt:lpwstr>2026-02-15T09:07:26Z</vt:lpwstr>
  </property>
  <property fmtid="{D5CDD505-2E9C-101B-9397-08002B2CF9AE}" pid="5" name="MSIP_Label_00a81dea-4d6c-46c2-b66b-652ec1fb581d_Method">
    <vt:lpwstr>Standard</vt:lpwstr>
  </property>
  <property fmtid="{D5CDD505-2E9C-101B-9397-08002B2CF9AE}" pid="6" name="MSIP_Label_00a81dea-4d6c-46c2-b66b-652ec1fb581d_Name">
    <vt:lpwstr>הצפנת קבצים והודעות דואר אלקטרוני</vt:lpwstr>
  </property>
  <property fmtid="{D5CDD505-2E9C-101B-9397-08002B2CF9AE}" pid="7" name="MSIP_Label_00a81dea-4d6c-46c2-b66b-652ec1fb581d_SiteId">
    <vt:lpwstr>d84846a7-3371-4e86-afe6-dc8d9d7a3299</vt:lpwstr>
  </property>
  <property fmtid="{D5CDD505-2E9C-101B-9397-08002B2CF9AE}" pid="8" name="MSIP_Label_00a81dea-4d6c-46c2-b66b-652ec1fb581d_ActionId">
    <vt:lpwstr>fab8f69c-5496-49ed-85d9-31eae61a1dea</vt:lpwstr>
  </property>
  <property fmtid="{D5CDD505-2E9C-101B-9397-08002B2CF9AE}" pid="9" name="MSIP_Label_00a81dea-4d6c-46c2-b66b-652ec1fb581d_ContentBits">
    <vt:lpwstr>0</vt:lpwstr>
  </property>
  <property fmtid="{D5CDD505-2E9C-101B-9397-08002B2CF9AE}" pid="10" name="MSIP_Label_00a81dea-4d6c-46c2-b66b-652ec1fb581d_Tag">
    <vt:lpwstr>10, 3, 0, 1</vt:lpwstr>
  </property>
</Properties>
</file>